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21" w:rsidRDefault="00D30AC9">
      <w:bookmarkStart w:id="0" w:name="_GoBack"/>
      <w:r>
        <w:rPr>
          <w:sz w:val="20"/>
          <w:szCs w:val="20"/>
        </w:rPr>
        <w:t xml:space="preserve">  O</w:t>
      </w:r>
      <w:r>
        <w:t xml:space="preserve"> S NO V N A  Š K O L A</w:t>
      </w:r>
    </w:p>
    <w:p w:rsidR="00EE1021" w:rsidRDefault="00D30AC9">
      <w:r>
        <w:t>JOSIPA ANTUNA ĆOLNIĆA</w:t>
      </w:r>
    </w:p>
    <w:p w:rsidR="00EE1021" w:rsidRDefault="00D30AC9">
      <w:r>
        <w:t xml:space="preserve">              ĐAKOVO</w:t>
      </w:r>
    </w:p>
    <w:p w:rsidR="00EE1021" w:rsidRDefault="00D30AC9">
      <w:r>
        <w:t>Đakovo, 12.3.2025.</w:t>
      </w:r>
    </w:p>
    <w:p w:rsidR="00EE1021" w:rsidRDefault="00D30AC9">
      <w:pPr>
        <w:ind w:right="-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KLASA: </w:t>
      </w:r>
      <w:r>
        <w:rPr>
          <w:noProof/>
          <w:lang w:val="en-US"/>
        </w:rPr>
        <w:t>112-01/25-01/10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EE1021" w:rsidRDefault="00D30AC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URBROJ:</w:t>
      </w:r>
      <w:r>
        <w:rPr>
          <w:rFonts w:eastAsiaTheme="minorHAnsi"/>
          <w:noProof/>
          <w:lang w:eastAsia="en-US"/>
        </w:rPr>
        <w:t>2121-14-25-3</w:t>
      </w:r>
      <w:r>
        <w:rPr>
          <w:rFonts w:eastAsiaTheme="minorHAnsi"/>
          <w:lang w:eastAsia="en-US"/>
        </w:rPr>
        <w:t xml:space="preserve">                                              </w:t>
      </w:r>
    </w:p>
    <w:p w:rsidR="00EE1021" w:rsidRDefault="00D30AC9">
      <w:r>
        <w:rPr>
          <w:rFonts w:eastAsiaTheme="minorHAnsi"/>
          <w:lang w:eastAsia="en-US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021" w:rsidRDefault="00EE1021"/>
    <w:p w:rsidR="00EE1021" w:rsidRDefault="00EE1021"/>
    <w:p w:rsidR="00EE1021" w:rsidRDefault="00D30AC9">
      <w:r>
        <w:t>Osnovna škola Josipa Antuna Ćolnića, Đakova raspisuje</w:t>
      </w:r>
    </w:p>
    <w:p w:rsidR="00EE1021" w:rsidRDefault="00EE1021"/>
    <w:p w:rsidR="00EE1021" w:rsidRDefault="00EE1021"/>
    <w:p w:rsidR="00EE1021" w:rsidRDefault="00D30AC9">
      <w:pPr>
        <w:jc w:val="center"/>
        <w:rPr>
          <w:b/>
        </w:rPr>
      </w:pPr>
      <w:r>
        <w:rPr>
          <w:b/>
        </w:rPr>
        <w:t>NATJEČAJ</w:t>
      </w:r>
    </w:p>
    <w:p w:rsidR="00EE1021" w:rsidRDefault="00EE1021"/>
    <w:p w:rsidR="00EE1021" w:rsidRDefault="00D30AC9">
      <w:r>
        <w:t>za zasnivanje radno</w:t>
      </w:r>
      <w:r>
        <w:t xml:space="preserve">g odnosa na poslovima </w:t>
      </w:r>
      <w:r>
        <w:rPr>
          <w:b/>
        </w:rPr>
        <w:t>STRUČNI SURADNIK PSIHOLOG</w:t>
      </w:r>
    </w:p>
    <w:p w:rsidR="00EE1021" w:rsidRDefault="00EE1021"/>
    <w:p w:rsidR="00EE1021" w:rsidRDefault="00D30AC9">
      <w:r>
        <w:t xml:space="preserve">Ugovor o radu  sklapa se u punom radnom vremenu, na određeno vrijeme - zamjena za rodiljni i roditeljski dopust. </w:t>
      </w:r>
      <w:r>
        <w:rPr>
          <w:sz w:val="22"/>
          <w:szCs w:val="22"/>
        </w:rPr>
        <w:t>Rad se obavlja u sjedištu poslodavca.</w:t>
      </w:r>
    </w:p>
    <w:p w:rsidR="00EE1021" w:rsidRDefault="00EE1021">
      <w:pPr>
        <w:rPr>
          <w:b/>
        </w:rPr>
      </w:pPr>
    </w:p>
    <w:p w:rsidR="00EE1021" w:rsidRDefault="00D30AC9">
      <w:r>
        <w:rPr>
          <w:b/>
        </w:rPr>
        <w:t>POSEBNI UVJETI ZA RADNO  MJESTO</w:t>
      </w:r>
      <w:r>
        <w:t xml:space="preserve"> </w:t>
      </w:r>
    </w:p>
    <w:p w:rsidR="00EE1021" w:rsidRDefault="00D30AC9">
      <w:r>
        <w:t>- poznavanje hrvatskog</w:t>
      </w:r>
      <w:r>
        <w:t xml:space="preserve"> jezika i latiničnog pisma u mjeri koja omogućava izvođenje odgojno-obrazovnog rada,</w:t>
      </w:r>
    </w:p>
    <w:p w:rsidR="00EE1021" w:rsidRDefault="00D30AC9">
      <w:r>
        <w:t>- odgovarajuća razina i vrsta  obrazovanja sukladno članku 105. Zakona o odgoju i obrazovanju u osnovnoj i srednjoj školi (N.N.87/08., 86/09., 92/10., 105/10., 90/11., 86/</w:t>
      </w:r>
      <w:r>
        <w:t>12., 126/12.-pročišćeni tekst, 94/13., 152/14., 7/17.,  68/18., 98/19., 64/20., 151/22. i 156/23) i članku 29. točka b) Pravilnika o odgovarajućoj vrsti obrazovanja učitelja i stručnih  suradnika u osnovnoj školi (N.N. 6/19.),</w:t>
      </w:r>
    </w:p>
    <w:p w:rsidR="00EE1021" w:rsidRDefault="00D30AC9">
      <w:r>
        <w:t>- ako se ne radi o prvom zasn</w:t>
      </w:r>
      <w:r>
        <w:t>ivanju radnog odnosa u području psihološke djelatnosti potreban je stečen status ovlaštenog psihologa, odnosno reguliran status psihologa vježbenika pri Hrvatskoj psihološkoj komori, sukladno Zakonu o psihološkoj djelatnosti (N.N. 98/19 i 18/22).</w:t>
      </w:r>
    </w:p>
    <w:p w:rsidR="00EE1021" w:rsidRDefault="00D30AC9">
      <w:r>
        <w:t>- neposto</w:t>
      </w:r>
      <w:r>
        <w:t>janje zapreke za zasnivanje radnog odnosa u školskoj ustanovi u smislu članka 106. Zakona o odgoju i obrazovanju u osnovnoj i srednjoj školi.</w:t>
      </w:r>
    </w:p>
    <w:p w:rsidR="00EE1021" w:rsidRDefault="00EE1021">
      <w:pPr>
        <w:rPr>
          <w:b/>
        </w:rPr>
      </w:pPr>
    </w:p>
    <w:p w:rsidR="00EE1021" w:rsidRDefault="00D30AC9">
      <w:pPr>
        <w:rPr>
          <w:b/>
        </w:rPr>
      </w:pPr>
      <w:r>
        <w:rPr>
          <w:b/>
        </w:rPr>
        <w:t>PODNOŠENJE PRIJAVE</w:t>
      </w:r>
    </w:p>
    <w:p w:rsidR="00EE1021" w:rsidRDefault="00D30AC9">
      <w:r>
        <w:t>Na natječaj se ravnopravno mogu prijaviti osobe muškog i ženskog spola. Prijava treba sadržava</w:t>
      </w:r>
      <w:r>
        <w:t xml:space="preserve">ti; </w:t>
      </w:r>
    </w:p>
    <w:p w:rsidR="00EE1021" w:rsidRDefault="00D30AC9">
      <w:r>
        <w:t>- životopis, presliku isprve o završenom školovanju, uvjerenje nadležnog suda, ne starije od 60 dana, da se protiv kandidata u RH ne vodi kazneni postupak.</w:t>
      </w:r>
    </w:p>
    <w:p w:rsidR="00EE1021" w:rsidRDefault="00D30AC9">
      <w:r>
        <w:t>- kandidati koji su imali zaposlenje u području psihološke djelatnosti dostavljaju i presliku i</w:t>
      </w:r>
      <w:r>
        <w:t xml:space="preserve">sprave o stečenom statusu ovlaštenog psihologa, odnosno o statusu psihologa vježbenika, </w:t>
      </w:r>
    </w:p>
    <w:p w:rsidR="00EE1021" w:rsidRDefault="00D30AC9">
      <w:r>
        <w:t>Prijava se dostavlja osobno ili poštanskom pošiljkom, na adresu: OŠ Josipa Antuna Ćolnića Trg N.Š. Zrinskog 4,  31400 Đakovo. Prijave se primaju od  13.3. do 20.3.2025</w:t>
      </w:r>
      <w:r>
        <w:t>.g.</w:t>
      </w:r>
    </w:p>
    <w:p w:rsidR="00EE1021" w:rsidRDefault="00D30AC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Nepotpune prijave neće se razmatrati. Zakašnjele prijave vraćaju se podnositelju neotvorene.</w:t>
      </w:r>
    </w:p>
    <w:p w:rsidR="00EE1021" w:rsidRDefault="00EE1021">
      <w:pPr>
        <w:spacing w:line="276" w:lineRule="auto"/>
        <w:rPr>
          <w:b/>
        </w:rPr>
      </w:pPr>
    </w:p>
    <w:p w:rsidR="00EE1021" w:rsidRDefault="00D30AC9">
      <w:pPr>
        <w:spacing w:line="276" w:lineRule="auto"/>
        <w:rPr>
          <w:b/>
        </w:rPr>
      </w:pPr>
      <w:r>
        <w:rPr>
          <w:b/>
        </w:rPr>
        <w:t>VREDNOVANJE KANDIDATA</w:t>
      </w:r>
    </w:p>
    <w:p w:rsidR="00EE1021" w:rsidRDefault="00D30AC9">
      <w:pPr>
        <w:spacing w:line="276" w:lineRule="auto"/>
        <w:rPr>
          <w:rFonts w:eastAsia="Calibri"/>
          <w:lang w:eastAsia="en-US"/>
        </w:rPr>
      </w:pPr>
      <w:r>
        <w:lastRenderedPageBreak/>
        <w:t>Odabiru kandidata s kojim će se zasnovati radni odnos prethodi postupak procjene i vrednovanja pristupnika natječaja koji se provodi suk</w:t>
      </w:r>
      <w:r>
        <w:t xml:space="preserve">ladno odredbama školskog Pravilnika o vrednovanju kandidata za zapošljavanje. Pravilnik o vrednovanju kandidata za zapošljavanje dostupan je na internetskoj stranici </w:t>
      </w:r>
      <w:hyperlink r:id="rId7" w:history="1">
        <w:r>
          <w:rPr>
            <w:rStyle w:val="Hiperveza"/>
          </w:rPr>
          <w:t>http://os-jacolnica-dj.skole.hr</w:t>
        </w:r>
      </w:hyperlink>
      <w:r>
        <w:t xml:space="preserve"> ,  link: o </w:t>
      </w:r>
      <w:r>
        <w:t>školi -arhiva prošle stranice – opći akti.</w:t>
      </w:r>
    </w:p>
    <w:p w:rsidR="00EE1021" w:rsidRDefault="00EE1021">
      <w:pPr>
        <w:rPr>
          <w:b/>
        </w:rPr>
      </w:pPr>
    </w:p>
    <w:p w:rsidR="00EE1021" w:rsidRDefault="00EE1021">
      <w:pPr>
        <w:rPr>
          <w:b/>
        </w:rPr>
      </w:pPr>
    </w:p>
    <w:p w:rsidR="00EE1021" w:rsidRDefault="00EE1021">
      <w:pPr>
        <w:rPr>
          <w:b/>
        </w:rPr>
      </w:pPr>
    </w:p>
    <w:p w:rsidR="00EE1021" w:rsidRDefault="00D30AC9">
      <w:pPr>
        <w:rPr>
          <w:b/>
        </w:rPr>
      </w:pPr>
      <w:r>
        <w:rPr>
          <w:b/>
        </w:rPr>
        <w:t>PREDNOST PRI ZAPOŠLJAVANJU</w:t>
      </w:r>
    </w:p>
    <w:p w:rsidR="00EE1021" w:rsidRDefault="00D30AC9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Pristupnik natječaja koji namjerava koristiti  pravo prednosti pri zapošljavanju prema posebnom zakonu dužan se je pozvati na to pravo (kada je ta obveza utvrđena zakonom), te priloži</w:t>
      </w:r>
      <w:r>
        <w:rPr>
          <w:rFonts w:eastAsia="Calibri"/>
          <w:lang w:eastAsia="en-US"/>
        </w:rPr>
        <w:t>t isprave kojima dokazuje status  osobe koja ima prednost pri zapošljavanju kao i isprave kojima dokazuje ispunjavanje uvjeta za ostvarivanje prednosti pri zapošljavanju. Prednost pri zapošljavanju  prema posebnom zakonu ostvaruje se kod jednakih uvjeta, n</w:t>
      </w:r>
      <w:r>
        <w:rPr>
          <w:rFonts w:eastAsia="Calibri"/>
          <w:lang w:eastAsia="en-US"/>
        </w:rPr>
        <w:t xml:space="preserve">akon provedenog postupka procjene i vrednovanja kandidata. </w:t>
      </w:r>
    </w:p>
    <w:p w:rsidR="00EE1021" w:rsidRDefault="00D30AC9">
      <w:pPr>
        <w:spacing w:after="200" w:line="276" w:lineRule="auto"/>
        <w:rPr>
          <w:rFonts w:eastAsia="Calibri"/>
          <w:lang w:eastAsia="en-US"/>
        </w:rPr>
      </w:pPr>
      <w:r>
        <w:rPr>
          <w:color w:val="000000"/>
        </w:rPr>
        <w:t>Poveznica na stranicu  Ministarstva hrvatskih branitelja na kojoj su navedeni dokazi potrebni za ostvarivanje prava prednosti pri zapošljavanju temeljem Zakona o pravima hrvatskih branitelja iz do</w:t>
      </w:r>
      <w:r>
        <w:rPr>
          <w:color w:val="000000"/>
        </w:rPr>
        <w:t>movinskog rata i članovima njihovih obitelji je</w:t>
      </w:r>
      <w:r>
        <w:rPr>
          <w:color w:val="000000"/>
        </w:rPr>
        <w:br/>
      </w:r>
      <w:hyperlink r:id="rId8" w:history="1">
        <w:r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EE1021" w:rsidRDefault="00D30AC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Poveznica na stranicu Ministarstva hrvatskih branitelja na kojoj su navedeni dokazi potreb</w:t>
      </w:r>
      <w:r>
        <w:rPr>
          <w:rFonts w:eastAsia="Calibri"/>
          <w:lang w:eastAsia="en-US"/>
        </w:rPr>
        <w:t>ni za ostvarivanje prednosti temeljem Zakona o civilnim stradalnicima iz Domovinskog rata je</w:t>
      </w:r>
    </w:p>
    <w:p w:rsidR="00EE1021" w:rsidRDefault="00D30AC9">
      <w:pPr>
        <w:pStyle w:val="StandardWeb"/>
        <w:shd w:val="clear" w:color="auto" w:fill="FFFFFF"/>
        <w:spacing w:before="0" w:beforeAutospacing="0" w:after="0" w:afterAutospacing="0"/>
        <w:rPr>
          <w:rStyle w:val="Hiperveza"/>
        </w:rPr>
      </w:pPr>
      <w:hyperlink r:id="rId9" w:history="1">
        <w:r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EE1021" w:rsidRDefault="00EE1021">
      <w:pPr>
        <w:spacing w:line="276" w:lineRule="auto"/>
        <w:rPr>
          <w:rFonts w:eastAsia="Calibri"/>
          <w:b/>
          <w:lang w:eastAsia="en-US"/>
        </w:rPr>
      </w:pPr>
    </w:p>
    <w:p w:rsidR="00EE1021" w:rsidRDefault="00D30AC9">
      <w:pPr>
        <w:spacing w:line="276" w:lineRule="auto"/>
        <w:rPr>
          <w:color w:val="337AB7"/>
          <w:u w:val="single"/>
        </w:rPr>
      </w:pPr>
      <w:r>
        <w:rPr>
          <w:rFonts w:eastAsia="Calibri"/>
          <w:b/>
          <w:lang w:eastAsia="en-US"/>
        </w:rPr>
        <w:t>ZAŠTITA OSOBNIH</w:t>
      </w:r>
      <w:r>
        <w:rPr>
          <w:rFonts w:eastAsia="Calibri"/>
          <w:b/>
          <w:lang w:eastAsia="en-US"/>
        </w:rPr>
        <w:t xml:space="preserve"> PODATAKA</w:t>
      </w:r>
    </w:p>
    <w:p w:rsidR="00EE1021" w:rsidRDefault="00D30AC9">
      <w:pPr>
        <w:spacing w:line="276" w:lineRule="auto"/>
        <w:rPr>
          <w:color w:val="337AB7"/>
          <w:u w:val="single"/>
        </w:rPr>
      </w:pPr>
      <w:r>
        <w:rPr>
          <w:rFonts w:eastAsia="Calibri"/>
          <w:lang w:eastAsia="en-US"/>
        </w:rPr>
        <w:t>Prijavom na natječaj kandidat daje izričitu privolu Osnovnoj školi Josipa Antuna Ćolnića, kao voditelju zbirke osobnih podataka, da može prikupljati, koristiti i dalje obrađivati osobne podatke kandidata u svrhu provedbe natječajnog postupka i za</w:t>
      </w:r>
      <w:r>
        <w:rPr>
          <w:rFonts w:eastAsia="Calibri"/>
          <w:lang w:eastAsia="en-US"/>
        </w:rPr>
        <w:t xml:space="preserve">snivanja radnog odnosa. </w:t>
      </w:r>
    </w:p>
    <w:p w:rsidR="00EE1021" w:rsidRDefault="00EE1021">
      <w:pPr>
        <w:spacing w:line="276" w:lineRule="auto"/>
        <w:rPr>
          <w:rFonts w:eastAsia="Calibri"/>
          <w:b/>
          <w:lang w:eastAsia="en-US"/>
        </w:rPr>
      </w:pPr>
    </w:p>
    <w:p w:rsidR="00EE1021" w:rsidRDefault="00D30AC9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OBAVIJST O REZULTATU IZBORA</w:t>
      </w:r>
    </w:p>
    <w:p w:rsidR="00EE1021" w:rsidRDefault="00D30AC9">
      <w:pPr>
        <w:spacing w:line="276" w:lineRule="auto"/>
        <w:rPr>
          <w:rFonts w:eastAsia="Calibri"/>
          <w:lang w:eastAsia="en-US"/>
        </w:rPr>
      </w:pPr>
      <w:r>
        <w:t xml:space="preserve">Obavijest o rezultatu izbora  objavit će se  na web stranici škole: </w:t>
      </w:r>
      <w:hyperlink r:id="rId10" w:history="1">
        <w:r>
          <w:rPr>
            <w:rStyle w:val="Hiperveza"/>
            <w:lang w:val="de-DE"/>
          </w:rPr>
          <w:t>http</w:t>
        </w:r>
        <w:r>
          <w:rPr>
            <w:rStyle w:val="Hiperveza"/>
          </w:rPr>
          <w:t>://</w:t>
        </w:r>
        <w:proofErr w:type="spellStart"/>
        <w:r>
          <w:rPr>
            <w:rStyle w:val="Hiperveza"/>
            <w:lang w:val="de-DE"/>
          </w:rPr>
          <w:t>os</w:t>
        </w:r>
        <w:proofErr w:type="spellEnd"/>
        <w:r>
          <w:rPr>
            <w:rStyle w:val="Hiperveza"/>
          </w:rPr>
          <w:t>-</w:t>
        </w:r>
        <w:proofErr w:type="spellStart"/>
        <w:r>
          <w:rPr>
            <w:rStyle w:val="Hiperveza"/>
            <w:lang w:val="de-DE"/>
          </w:rPr>
          <w:t>jacolnica</w:t>
        </w:r>
        <w:proofErr w:type="spellEnd"/>
        <w:r>
          <w:rPr>
            <w:rStyle w:val="Hiperveza"/>
          </w:rPr>
          <w:t>-</w:t>
        </w:r>
        <w:proofErr w:type="spellStart"/>
        <w:r>
          <w:rPr>
            <w:rStyle w:val="Hiperveza"/>
            <w:lang w:val="de-DE"/>
          </w:rPr>
          <w:t>dj</w:t>
        </w:r>
        <w:proofErr w:type="spellEnd"/>
        <w:r>
          <w:rPr>
            <w:rStyle w:val="Hiperveza"/>
          </w:rPr>
          <w:t>.</w:t>
        </w:r>
        <w:proofErr w:type="spellStart"/>
        <w:r>
          <w:rPr>
            <w:rStyle w:val="Hiperveza"/>
            <w:lang w:val="de-DE"/>
          </w:rPr>
          <w:t>skole</w:t>
        </w:r>
        <w:proofErr w:type="spellEnd"/>
        <w:r>
          <w:rPr>
            <w:rStyle w:val="Hiperveza"/>
          </w:rPr>
          <w:t>.</w:t>
        </w:r>
        <w:proofErr w:type="spellStart"/>
        <w:r>
          <w:rPr>
            <w:rStyle w:val="Hiperveza"/>
            <w:lang w:val="de-DE"/>
          </w:rPr>
          <w:t>hr</w:t>
        </w:r>
        <w:proofErr w:type="spellEnd"/>
      </w:hyperlink>
      <w:r>
        <w:rPr>
          <w:lang w:val="de-DE"/>
        </w:rPr>
        <w:t xml:space="preserve"> </w:t>
      </w:r>
      <w:r>
        <w:t xml:space="preserve">  </w:t>
      </w:r>
      <w:r>
        <w:rPr>
          <w:lang w:val="de-DE"/>
        </w:rPr>
        <w:t>link</w:t>
      </w:r>
      <w:r>
        <w:t xml:space="preserve">: </w:t>
      </w:r>
      <w:r>
        <w:rPr>
          <w:lang w:val="de-DE"/>
        </w:rPr>
        <w:t>natječaji za posao, u roku</w:t>
      </w:r>
      <w:r>
        <w:t xml:space="preserve"> 15 </w:t>
      </w:r>
      <w:r>
        <w:rPr>
          <w:lang w:val="de-DE"/>
        </w:rPr>
        <w:t>dana od isteka na</w:t>
      </w:r>
      <w:r>
        <w:rPr>
          <w:lang w:val="de-DE"/>
        </w:rPr>
        <w:t>tje</w:t>
      </w:r>
      <w:r>
        <w:t>č</w:t>
      </w:r>
      <w:r>
        <w:rPr>
          <w:lang w:val="de-DE"/>
        </w:rPr>
        <w:t>aja</w:t>
      </w:r>
      <w:r>
        <w:t xml:space="preserve">  i neće se pojedinačno dostavljati neizabranim kandidatima.</w:t>
      </w:r>
    </w:p>
    <w:p w:rsidR="00EE1021" w:rsidRDefault="00EE1021"/>
    <w:p w:rsidR="00EE1021" w:rsidRDefault="00EE1021"/>
    <w:p w:rsidR="00EE1021" w:rsidRDefault="00D30AC9">
      <w:pPr>
        <w:jc w:val="center"/>
      </w:pPr>
      <w:r>
        <w:t xml:space="preserve">                                                                                  Ravnatelj škole</w:t>
      </w:r>
    </w:p>
    <w:p w:rsidR="00EE1021" w:rsidRDefault="00EE1021">
      <w:pPr>
        <w:jc w:val="right"/>
      </w:pPr>
    </w:p>
    <w:p w:rsidR="00EE1021" w:rsidRDefault="00D30AC9">
      <w:r>
        <w:t xml:space="preserve">                                                                                       </w:t>
      </w:r>
      <w:r>
        <w:t xml:space="preserve">             Zvonko </w:t>
      </w:r>
      <w:proofErr w:type="spellStart"/>
      <w:r>
        <w:t>Belvanović</w:t>
      </w:r>
      <w:proofErr w:type="spellEnd"/>
      <w:r>
        <w:t>, prof. v.r.</w:t>
      </w:r>
      <w:bookmarkEnd w:id="0"/>
    </w:p>
    <w:sectPr w:rsidR="00EE102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95D16"/>
    <w:multiLevelType w:val="multilevel"/>
    <w:tmpl w:val="4B22B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E4DA4"/>
    <w:multiLevelType w:val="multilevel"/>
    <w:tmpl w:val="5D4C8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21"/>
    <w:rsid w:val="00D30AC9"/>
    <w:rsid w:val="00E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s-jacolnica-dj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jacolnica-dj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tajnik</cp:lastModifiedBy>
  <cp:revision>16</cp:revision>
  <cp:lastPrinted>2022-10-05T10:43:00Z</cp:lastPrinted>
  <dcterms:created xsi:type="dcterms:W3CDTF">2020-11-05T08:57:00Z</dcterms:created>
  <dcterms:modified xsi:type="dcterms:W3CDTF">2025-03-12T11:32:00Z</dcterms:modified>
</cp:coreProperties>
</file>