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C9" w:rsidRDefault="001150E0">
      <w:pPr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2"/>
          <w:szCs w:val="22"/>
        </w:rPr>
        <w:t>O S NO V N A  Š K O L A</w:t>
      </w: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Đakovo, 19.9.2024.</w:t>
      </w:r>
    </w:p>
    <w:p w:rsidR="002434C9" w:rsidRDefault="001150E0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112-01/24-01/2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434C9" w:rsidRDefault="00115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2121-14-24-14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2434C9" w:rsidRDefault="00115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2434C9" w:rsidRDefault="002434C9">
      <w:pPr>
        <w:rPr>
          <w:sz w:val="22"/>
          <w:szCs w:val="22"/>
        </w:rPr>
      </w:pP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za zasnivanje radnog odnosa na poslovima</w:t>
      </w: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pStyle w:val="Odlomakpopis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/ ICA  RAZREDNE NASTAVE </w:t>
      </w:r>
    </w:p>
    <w:p w:rsidR="002434C9" w:rsidRDefault="002434C9">
      <w:pPr>
        <w:ind w:left="720"/>
        <w:rPr>
          <w:b/>
          <w:sz w:val="22"/>
          <w:szCs w:val="22"/>
        </w:rPr>
      </w:pP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Ugovor o radu  sklapa se u punom radnom vremenu, na rok do povratka na rad radnice koja je na bolovanju. Rad se obavlja u sjedištu poslodavca</w:t>
      </w: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rPr>
          <w:sz w:val="22"/>
          <w:szCs w:val="22"/>
        </w:rPr>
      </w:pPr>
      <w:r>
        <w:rPr>
          <w:b/>
          <w:sz w:val="22"/>
          <w:szCs w:val="22"/>
        </w:rPr>
        <w:t>POSEBNI UVJETI ZA RADNO  MJESTO:</w:t>
      </w:r>
      <w:r>
        <w:rPr>
          <w:sz w:val="22"/>
          <w:szCs w:val="22"/>
        </w:rPr>
        <w:t xml:space="preserve"> </w:t>
      </w:r>
    </w:p>
    <w:p w:rsidR="002434C9" w:rsidRDefault="001150E0">
      <w:pPr>
        <w:rPr>
          <w:sz w:val="20"/>
          <w:szCs w:val="20"/>
        </w:rPr>
      </w:pPr>
      <w:r>
        <w:rPr>
          <w:sz w:val="20"/>
          <w:szCs w:val="20"/>
        </w:rPr>
        <w:t>- poznavanje hrvatskog jezika i latiničnog pisma u mjeri koja omogućava izvođenje odgojno-obrazovnog rada,</w:t>
      </w:r>
    </w:p>
    <w:p w:rsidR="002434C9" w:rsidRDefault="001150E0">
      <w:pPr>
        <w:rPr>
          <w:sz w:val="20"/>
          <w:szCs w:val="20"/>
        </w:rPr>
      </w:pPr>
      <w:r>
        <w:rPr>
          <w:sz w:val="20"/>
          <w:szCs w:val="20"/>
        </w:rPr>
        <w:t>- odgovarajuća razina i vrsta  obrazovanja sukladno članku 105. Zakona o odgoju i obrazovanju u osnovnoj i srednjoj školi</w:t>
      </w:r>
      <w:r>
        <w:t xml:space="preserve"> (Narodne novine broj 87/08., 86/09., 92/10., 105/10., 90/11., 16/12, 86/12., 94/13. , 152/14., 7/17., 68/18., 98/19., 64/20., 152/22. i 156/23.), </w:t>
      </w:r>
      <w:r>
        <w:rPr>
          <w:sz w:val="20"/>
          <w:szCs w:val="20"/>
        </w:rPr>
        <w:t xml:space="preserve"> i članku 4. Pravilnika o odgovarajućoj vrsti obrazovanja učitelja i stručnih  suradnika u osnovnoj školi (N.N. 6/19 i 75/20),</w:t>
      </w: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ustanovi u smislu članka 106. Zakona o odgoju i obrazovanju u osnovnoj i srednjoj školi.</w:t>
      </w:r>
    </w:p>
    <w:p w:rsidR="002434C9" w:rsidRDefault="002434C9">
      <w:pPr>
        <w:rPr>
          <w:sz w:val="22"/>
          <w:szCs w:val="22"/>
        </w:rPr>
      </w:pPr>
    </w:p>
    <w:p w:rsidR="002434C9" w:rsidRDefault="001150E0">
      <w:pPr>
        <w:rPr>
          <w:b/>
        </w:rPr>
      </w:pPr>
      <w:r>
        <w:rPr>
          <w:b/>
        </w:rPr>
        <w:t>PODNOŠENJE PRIJAVE</w:t>
      </w:r>
    </w:p>
    <w:p w:rsidR="002434C9" w:rsidRDefault="001150E0">
      <w:r>
        <w:t>Na natječaj se ravnopravno mogu prijaviti osobe oba spola. Zamolbu sa životopisom, dokaz o državljanstvu, presliku isprve o završenom školovanju i uvjerenje nadležnog suda, ne starije od  60 dana, da se protiv kandidata u RH ne vodi kazneni postupak za kaznena djela iz članka 106. Zakona  dostaviti na adresu: OŠ Josipa Antuna Ćolnića Trg N.Š. Zrinskog 4,  31400 Đakovo. Prijave se primaju od 20.9. do 27.10.2024.</w:t>
      </w:r>
    </w:p>
    <w:p w:rsidR="002434C9" w:rsidRDefault="001150E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2434C9" w:rsidRDefault="002434C9">
      <w:pPr>
        <w:spacing w:line="276" w:lineRule="auto"/>
        <w:rPr>
          <w:b/>
        </w:rPr>
      </w:pPr>
    </w:p>
    <w:p w:rsidR="002434C9" w:rsidRDefault="001150E0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2434C9" w:rsidRDefault="001150E0">
      <w:pPr>
        <w:spacing w:line="276" w:lineRule="auto"/>
      </w:pPr>
      <w:r>
        <w:t xml:space="preserve">Odabiru kandidata s kojim će se zasnovati radni odnos prethodi postupak procjene i  vrednovanja pristupnika natječaja koji se provodi sukladno odredbama školskog Pravilnika o vrednovanju kandidata za zapošljavanje. Pravilnik o vrednovanju kandidata za zapošljavanje dostupan je na internetskoj stranici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,  link opći akti.</w:t>
      </w:r>
    </w:p>
    <w:p w:rsidR="002434C9" w:rsidRDefault="001150E0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2434C9" w:rsidRDefault="002434C9">
      <w:pPr>
        <w:rPr>
          <w:b/>
        </w:rPr>
      </w:pPr>
    </w:p>
    <w:p w:rsidR="002434C9" w:rsidRDefault="002434C9">
      <w:pPr>
        <w:rPr>
          <w:b/>
        </w:rPr>
      </w:pPr>
    </w:p>
    <w:p w:rsidR="002434C9" w:rsidRDefault="001150E0">
      <w:pPr>
        <w:rPr>
          <w:b/>
        </w:rPr>
      </w:pPr>
      <w:r>
        <w:rPr>
          <w:b/>
        </w:rPr>
        <w:t>PREDNOST PRI ZAPOŠLJAVANJU</w:t>
      </w:r>
    </w:p>
    <w:p w:rsidR="002434C9" w:rsidRDefault="001150E0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 xml:space="preserve">Pristupnik natječaja koji namjerava koristiti  pravo prednosti pri zapošljavanju prema posebnom zakonu ( Zakon o pravima hrvatskih branitelja iz Domovinskog rata i članovima njihovih obitelji, Zakon o zaštiti civilnih i vojnih invalida rata, Zakon o civilnim stradalnicima iz Domovinskog rata, Zakon profesionalnoj rehabilitaciji i zapošljavanju osoba s invaliditetom) dužan se je pozvati na to pravo (kada je ta obveza utvrđena Zakonom), te priložit isprave kojima dokazuje status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 xml:space="preserve">Prednost pri zapošljavanju  prema posebnom zakonu ostvaruje se kod jednakih uvjeta nakon provedenog postupka vrednovanja. </w:t>
      </w:r>
    </w:p>
    <w:p w:rsidR="002434C9" w:rsidRDefault="001150E0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 w:rsidR="002434C9" w:rsidRDefault="00535031">
      <w:pPr>
        <w:spacing w:after="200" w:line="276" w:lineRule="auto"/>
        <w:rPr>
          <w:rStyle w:val="Hiperveza"/>
          <w:color w:val="000000"/>
          <w:u w:val="none"/>
        </w:rPr>
      </w:pPr>
      <w:hyperlink r:id="rId8" w:history="1">
        <w:r w:rsidR="001150E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434C9" w:rsidRDefault="001150E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 rat je</w:t>
      </w:r>
    </w:p>
    <w:p w:rsidR="002434C9" w:rsidRDefault="00535031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9" w:history="1">
        <w:r w:rsidR="001150E0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434C9" w:rsidRDefault="002434C9">
      <w:pPr>
        <w:spacing w:line="276" w:lineRule="auto"/>
        <w:rPr>
          <w:rFonts w:eastAsia="Calibri"/>
          <w:b/>
          <w:lang w:eastAsia="en-US"/>
        </w:rPr>
      </w:pPr>
    </w:p>
    <w:p w:rsidR="002434C9" w:rsidRDefault="001150E0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2434C9" w:rsidRDefault="001150E0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 xml:space="preserve">Prijavom na natječaj kandidat daje izričitu privolu Osnovnoj školi Josipa Antuna Ćolnića, kao voditelju zbirke osobnih podataka, da može prikupljati, koristiti i dalje obrađivati osobne podatke kandidata u svrhu provedbe natječajnog postupka. </w:t>
      </w:r>
    </w:p>
    <w:p w:rsidR="002434C9" w:rsidRDefault="002434C9">
      <w:pPr>
        <w:spacing w:line="276" w:lineRule="auto"/>
        <w:rPr>
          <w:rFonts w:eastAsia="Calibri"/>
          <w:b/>
          <w:lang w:eastAsia="en-US"/>
        </w:rPr>
      </w:pPr>
    </w:p>
    <w:p w:rsidR="002434C9" w:rsidRDefault="001150E0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OBAVIJST O REZULTATU IZBORA</w:t>
      </w:r>
    </w:p>
    <w:p w:rsidR="002434C9" w:rsidRDefault="001150E0">
      <w:pPr>
        <w:spacing w:line="276" w:lineRule="auto"/>
        <w:rPr>
          <w:rFonts w:eastAsia="Calibri"/>
          <w:lang w:eastAsia="en-US"/>
        </w:rPr>
      </w:pPr>
      <w:r>
        <w:t xml:space="preserve">Obavijest o rezultatu izbora  objavit će se  na web stranici škole: </w:t>
      </w:r>
      <w:hyperlink r:id="rId10" w:history="1">
        <w:r>
          <w:rPr>
            <w:rStyle w:val="Hiperveza"/>
            <w:lang w:val="de-DE"/>
          </w:rPr>
          <w:t>http</w:t>
        </w:r>
        <w:r>
          <w:rPr>
            <w:rStyle w:val="Hiperveza"/>
          </w:rPr>
          <w:t>://</w:t>
        </w:r>
        <w:proofErr w:type="spellStart"/>
        <w:r>
          <w:rPr>
            <w:rStyle w:val="Hiperveza"/>
            <w:lang w:val="de-DE"/>
          </w:rPr>
          <w:t>os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jacolnica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dj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skole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15 </w:t>
      </w:r>
      <w:r>
        <w:rPr>
          <w:lang w:val="de-DE"/>
        </w:rPr>
        <w:t>dana od isteka natje</w:t>
      </w:r>
      <w:r>
        <w:t>č</w:t>
      </w:r>
      <w:r>
        <w:rPr>
          <w:lang w:val="de-DE"/>
        </w:rPr>
        <w:t>aja</w:t>
      </w:r>
      <w:r>
        <w:t xml:space="preserve">  i neće se pojedinačno dostavljati neizabranim kandidatima.</w:t>
      </w:r>
    </w:p>
    <w:p w:rsidR="002434C9" w:rsidRDefault="002434C9">
      <w:pPr>
        <w:rPr>
          <w:sz w:val="22"/>
          <w:szCs w:val="22"/>
        </w:rPr>
      </w:pPr>
    </w:p>
    <w:p w:rsidR="002434C9" w:rsidRDefault="002434C9">
      <w:pPr>
        <w:jc w:val="right"/>
        <w:rPr>
          <w:sz w:val="22"/>
          <w:szCs w:val="22"/>
        </w:rPr>
      </w:pPr>
    </w:p>
    <w:p w:rsidR="002434C9" w:rsidRDefault="001150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Ravnatelj škole</w:t>
      </w:r>
    </w:p>
    <w:p w:rsidR="002434C9" w:rsidRDefault="002434C9">
      <w:pPr>
        <w:jc w:val="right"/>
        <w:rPr>
          <w:sz w:val="22"/>
          <w:szCs w:val="22"/>
        </w:rPr>
      </w:pPr>
    </w:p>
    <w:p w:rsidR="002434C9" w:rsidRDefault="001150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Zvonko </w:t>
      </w:r>
      <w:proofErr w:type="spellStart"/>
      <w:r>
        <w:rPr>
          <w:sz w:val="22"/>
          <w:szCs w:val="22"/>
        </w:rPr>
        <w:t>Belvanović</w:t>
      </w:r>
      <w:proofErr w:type="spellEnd"/>
      <w:r>
        <w:rPr>
          <w:sz w:val="22"/>
          <w:szCs w:val="22"/>
        </w:rPr>
        <w:t>, prof.</w:t>
      </w:r>
      <w:r w:rsidR="00EE1C8D">
        <w:rPr>
          <w:sz w:val="22"/>
          <w:szCs w:val="22"/>
        </w:rPr>
        <w:t xml:space="preserve"> v.r.</w:t>
      </w:r>
    </w:p>
    <w:p w:rsidR="002434C9" w:rsidRDefault="002434C9"/>
    <w:sectPr w:rsidR="002434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62D3"/>
    <w:multiLevelType w:val="multilevel"/>
    <w:tmpl w:val="E2EC2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C9"/>
    <w:rsid w:val="001150E0"/>
    <w:rsid w:val="002434C9"/>
    <w:rsid w:val="00535031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7505-DE6B-4E4F-8100-5776B72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50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0E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jacolnica-d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dcterms:created xsi:type="dcterms:W3CDTF">2024-09-22T19:32:00Z</dcterms:created>
  <dcterms:modified xsi:type="dcterms:W3CDTF">2024-09-22T19:32:00Z</dcterms:modified>
</cp:coreProperties>
</file>