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A1" w:rsidRDefault="00FE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F516A1" w:rsidRDefault="00FE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F516A1" w:rsidRDefault="00FE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Đakovo, 24.10.2023.</w:t>
      </w:r>
    </w:p>
    <w:p w:rsidR="00F516A1" w:rsidRDefault="00FE408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</w:t>
      </w:r>
      <w:r>
        <w:rPr>
          <w:rFonts w:ascii="Times New Roman" w:hAnsi="Times New Roman" w:cs="Times New Roman"/>
          <w:noProof/>
          <w:szCs w:val="24"/>
          <w:lang w:val="en-US"/>
        </w:rPr>
        <w:t>112-01/23-01/22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516A1" w:rsidRDefault="00FE408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2121-14-23-19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F516A1" w:rsidRDefault="00FE4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F516A1" w:rsidRDefault="00F516A1">
      <w:pPr>
        <w:rPr>
          <w:rFonts w:ascii="Times New Roman" w:hAnsi="Times New Roman" w:cs="Times New Roman"/>
          <w:b/>
          <w:sz w:val="24"/>
          <w:szCs w:val="24"/>
        </w:rPr>
      </w:pPr>
    </w:p>
    <w:p w:rsidR="00F516A1" w:rsidRDefault="00FE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– NATJEČAJ ZA UČITELJA / ICU  TJELESNE I ZDRAVSTVENE KULTURE PO NATJEČAJU OD 16.10.2023.</w:t>
      </w:r>
    </w:p>
    <w:p w:rsidR="00F516A1" w:rsidRDefault="00FE4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intervju se pozivaju kandidati koji ispunjavaju uvjete natječaja, a čije su prijave potpune i zaprimljene u roku za podnošenje prijava.</w:t>
      </w:r>
    </w:p>
    <w:p w:rsidR="00F516A1" w:rsidRDefault="00F516A1">
      <w:pPr>
        <w:rPr>
          <w:rFonts w:ascii="Times New Roman" w:hAnsi="Times New Roman" w:cs="Times New Roman"/>
          <w:sz w:val="24"/>
          <w:szCs w:val="24"/>
        </w:rPr>
      </w:pPr>
    </w:p>
    <w:p w:rsidR="00F516A1" w:rsidRDefault="00FE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27.10.2023. PETAK – ured  ravnatelja</w:t>
      </w:r>
    </w:p>
    <w:p w:rsidR="00F516A1" w:rsidRDefault="00F516A1">
      <w:pPr>
        <w:rPr>
          <w:rFonts w:ascii="Times New Roman" w:hAnsi="Times New Roman" w:cs="Times New Roman"/>
          <w:sz w:val="24"/>
          <w:szCs w:val="24"/>
        </w:rPr>
      </w:pP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DOMAGOJ VULIĆ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9.45 h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BOJAN STJEVIĆ                          </w:t>
      </w:r>
      <w:r>
        <w:rPr>
          <w:rFonts w:ascii="Times New Roman" w:hAnsi="Times New Roman" w:cs="Times New Roman"/>
          <w:sz w:val="24"/>
          <w:szCs w:val="24"/>
        </w:rPr>
        <w:tab/>
        <w:t>10.00 h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BRUNO KUKUČKA                               10.15 h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ENA BORAS                                           10.30 h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KREŠIMIR DUMANČIĆ                         10.45.h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JELENA MIKULIĆ                                 11.00 h 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MARIJA KAPULAR                                11.15 h   </w:t>
      </w:r>
    </w:p>
    <w:p w:rsidR="00F516A1" w:rsidRDefault="00F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MIRON ČEŠKIĆ                                      11.30 h                   </w:t>
      </w:r>
    </w:p>
    <w:p w:rsidR="00F516A1" w:rsidRDefault="00F516A1"/>
    <w:p w:rsidR="00F516A1" w:rsidRDefault="00FE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AKO  SE KANDIDAT  NE ODAZOVE  NA INTERVJU            </w:t>
      </w:r>
    </w:p>
    <w:p w:rsidR="00F516A1" w:rsidRDefault="00FE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BODUJE SE S NULA BODOVA PO SVAKOM KRITERIJU </w:t>
      </w:r>
    </w:p>
    <w:p w:rsidR="00F516A1" w:rsidRDefault="00F516A1"/>
    <w:p w:rsidR="00F516A1" w:rsidRDefault="00FE4081">
      <w:pPr>
        <w:jc w:val="center"/>
      </w:pPr>
      <w:r>
        <w:t xml:space="preserve">                                                                                                                               Ravnatelj škole</w:t>
      </w:r>
    </w:p>
    <w:p w:rsidR="00F516A1" w:rsidRDefault="00FE4081">
      <w:pPr>
        <w:jc w:val="right"/>
      </w:pPr>
      <w:r>
        <w:t>Zvonko Belvanović, prof.</w:t>
      </w:r>
    </w:p>
    <w:sectPr w:rsidR="00F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1"/>
    <w:rsid w:val="00233739"/>
    <w:rsid w:val="00F516A1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1A978-8C59-43DB-848B-97791778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2023-10-24T12:33:00Z</dcterms:created>
  <dcterms:modified xsi:type="dcterms:W3CDTF">2023-10-24T12:33:00Z</dcterms:modified>
</cp:coreProperties>
</file>